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D5FC" w14:textId="10ED71C3" w:rsidR="00A9334F" w:rsidRPr="005537E1" w:rsidRDefault="00A9334F" w:rsidP="008313D9">
      <w:pPr>
        <w:outlineLvl w:val="2"/>
        <w:rPr>
          <w:rFonts w:ascii="Times" w:hAnsi="Times" w:cs="Helvetica Neue"/>
          <w:color w:val="1A1A26"/>
        </w:rPr>
      </w:pPr>
      <w:r w:rsidRPr="005537E1">
        <w:rPr>
          <w:rFonts w:ascii="Times" w:hAnsi="Times" w:cs="Helvetica Neue"/>
          <w:color w:val="1A1A26"/>
        </w:rPr>
        <w:t xml:space="preserve">Sacred Waiting and Holy Anticipation </w:t>
      </w:r>
    </w:p>
    <w:p w14:paraId="0032045F" w14:textId="72B37381" w:rsidR="00A9334F" w:rsidRPr="005537E1" w:rsidRDefault="00A9334F" w:rsidP="008313D9">
      <w:pPr>
        <w:outlineLvl w:val="2"/>
        <w:rPr>
          <w:rFonts w:ascii="Times" w:hAnsi="Times" w:cs="Helvetica Neue"/>
          <w:color w:val="1A1A26"/>
        </w:rPr>
      </w:pPr>
      <w:r w:rsidRPr="005537E1">
        <w:rPr>
          <w:rFonts w:ascii="Times" w:hAnsi="Times" w:cs="Helvetica Neue"/>
          <w:color w:val="1A1A26"/>
        </w:rPr>
        <w:t>By Tyler Marz</w:t>
      </w:r>
    </w:p>
    <w:p w14:paraId="6962FEEB" w14:textId="77777777" w:rsidR="00A9334F" w:rsidRPr="005537E1" w:rsidRDefault="00A9334F" w:rsidP="008313D9">
      <w:pPr>
        <w:outlineLvl w:val="2"/>
        <w:rPr>
          <w:rFonts w:ascii="Times" w:hAnsi="Times" w:cs="Helvetica Neue"/>
          <w:color w:val="1A1A26"/>
        </w:rPr>
      </w:pPr>
    </w:p>
    <w:p w14:paraId="56772A55" w14:textId="2F70A5D8" w:rsidR="008313D9" w:rsidRPr="005537E1" w:rsidRDefault="008313D9" w:rsidP="008313D9">
      <w:pPr>
        <w:outlineLvl w:val="2"/>
        <w:rPr>
          <w:rFonts w:ascii="Times" w:hAnsi="Times" w:cs="Helvetica Neue"/>
          <w:color w:val="1A1A26"/>
        </w:rPr>
      </w:pPr>
      <w:r w:rsidRPr="005537E1">
        <w:rPr>
          <w:rFonts w:ascii="Times" w:hAnsi="Times" w:cs="Helvetica Neue"/>
          <w:color w:val="1A1A26"/>
        </w:rPr>
        <w:t>Hi this is Tyler Marz, Community of Christ minister and spiritual companion. Part of my journey is finding the divine in everyday life. Today I invite you to join me in a spiritual practice of Guided Meditation</w:t>
      </w:r>
      <w:r w:rsidR="00A9334F" w:rsidRPr="005537E1">
        <w:rPr>
          <w:rFonts w:ascii="Times" w:hAnsi="Times" w:cs="Helvetica Neue"/>
          <w:color w:val="1A1A26"/>
        </w:rPr>
        <w:t xml:space="preserve"> in Holy Anticipation.</w:t>
      </w:r>
    </w:p>
    <w:p w14:paraId="385BCE24" w14:textId="77777777" w:rsidR="008313D9" w:rsidRPr="005537E1" w:rsidRDefault="008313D9" w:rsidP="008313D9">
      <w:pPr>
        <w:outlineLvl w:val="2"/>
        <w:rPr>
          <w:rFonts w:ascii="Times" w:hAnsi="Times" w:cs="Helvetica Neue"/>
          <w:color w:val="1A1A26"/>
        </w:rPr>
      </w:pPr>
    </w:p>
    <w:p w14:paraId="1258F552" w14:textId="17DBEC94" w:rsidR="008313D9" w:rsidRPr="005537E1" w:rsidRDefault="008313D9" w:rsidP="008313D9">
      <w:pPr>
        <w:outlineLvl w:val="2"/>
        <w:rPr>
          <w:rFonts w:ascii="Times" w:hAnsi="Times" w:cs="Helvetica Neue"/>
          <w:color w:val="1A1A26"/>
        </w:rPr>
      </w:pPr>
      <w:r w:rsidRPr="005537E1">
        <w:rPr>
          <w:rFonts w:ascii="Times" w:hAnsi="Times" w:cs="Helvetica Neue"/>
          <w:color w:val="1A1A26"/>
        </w:rPr>
        <w:t>During Advent, we are in a state of holy and sometimes disruptive anticipation. It can also be a time of reflection</w:t>
      </w:r>
      <w:r w:rsidR="006D7D01" w:rsidRPr="005537E1">
        <w:rPr>
          <w:rFonts w:ascii="Times" w:hAnsi="Times" w:cs="Helvetica Neue"/>
          <w:color w:val="1A1A26"/>
        </w:rPr>
        <w:t xml:space="preserve">; even </w:t>
      </w:r>
      <w:r w:rsidR="005537E1" w:rsidRPr="005537E1">
        <w:rPr>
          <w:rFonts w:ascii="Times" w:hAnsi="Times" w:cs="Helvetica Neue"/>
          <w:color w:val="1A1A26"/>
        </w:rPr>
        <w:t>l</w:t>
      </w:r>
      <w:r w:rsidR="006D7D01" w:rsidRPr="005537E1">
        <w:rPr>
          <w:rFonts w:ascii="Times" w:hAnsi="Times" w:cs="Helvetica Neue"/>
          <w:color w:val="1A1A26"/>
        </w:rPr>
        <w:t>ife struggles and disappointments, family drama, the hustle and bustle of the season can be anything but peaceful.</w:t>
      </w:r>
      <w:r w:rsidRPr="005537E1">
        <w:rPr>
          <w:rFonts w:ascii="Times" w:hAnsi="Times" w:cs="Helvetica Neue"/>
          <w:color w:val="1A1A26"/>
        </w:rPr>
        <w:t xml:space="preserve"> Mary and Joseph were anticipating the birth of their child, Jesus, on their way to Bethlehem. What are we waiting for in anticipation? What thoughts are crossing our mind during this season as we patiently wait?</w:t>
      </w:r>
    </w:p>
    <w:p w14:paraId="5D9CDF26" w14:textId="66298FB1" w:rsidR="008313D9" w:rsidRPr="005537E1" w:rsidRDefault="008313D9" w:rsidP="008313D9">
      <w:pPr>
        <w:outlineLvl w:val="2"/>
        <w:rPr>
          <w:rFonts w:ascii="Times" w:hAnsi="Times" w:cs="Helvetica Neue"/>
          <w:color w:val="1A1A26"/>
        </w:rPr>
      </w:pPr>
    </w:p>
    <w:p w14:paraId="637A5FCD" w14:textId="6C62F60C" w:rsidR="008313D9" w:rsidRPr="005537E1" w:rsidRDefault="008313D9" w:rsidP="008313D9">
      <w:pPr>
        <w:outlineLvl w:val="2"/>
        <w:rPr>
          <w:rFonts w:ascii="Times" w:hAnsi="Times" w:cs="Helvetica Neue"/>
          <w:color w:val="1A1A26"/>
        </w:rPr>
      </w:pPr>
      <w:r w:rsidRPr="005537E1">
        <w:rPr>
          <w:rFonts w:ascii="Times" w:hAnsi="Times" w:cs="Helvetica Neue"/>
          <w:color w:val="1A1A26"/>
        </w:rPr>
        <w:t>In today’s practice I will be reciting from the hymn “God Almighty, We Are Waiting” CCS 397</w:t>
      </w:r>
      <w:r w:rsidR="00A9334F" w:rsidRPr="005537E1">
        <w:rPr>
          <w:rFonts w:ascii="Times" w:hAnsi="Times" w:cs="Helvetica Neue"/>
          <w:color w:val="1A1A26"/>
        </w:rPr>
        <w:t xml:space="preserve">. </w:t>
      </w:r>
    </w:p>
    <w:p w14:paraId="2B8609E5" w14:textId="50366072" w:rsidR="00A9334F" w:rsidRPr="005537E1" w:rsidRDefault="00A9334F" w:rsidP="008313D9">
      <w:pPr>
        <w:outlineLvl w:val="2"/>
        <w:rPr>
          <w:rFonts w:ascii="Times" w:hAnsi="Times" w:cs="Helvetica Neue"/>
          <w:color w:val="1A1A26"/>
        </w:rPr>
      </w:pPr>
    </w:p>
    <w:p w14:paraId="511ECF7A" w14:textId="61735BF7" w:rsidR="00A9334F" w:rsidRPr="005537E1" w:rsidRDefault="00A9334F" w:rsidP="008313D9">
      <w:pPr>
        <w:outlineLvl w:val="2"/>
        <w:rPr>
          <w:rFonts w:ascii="Times" w:hAnsi="Times" w:cs="Helvetica Neue"/>
          <w:color w:val="1A1A26"/>
        </w:rPr>
      </w:pPr>
      <w:r w:rsidRPr="005537E1">
        <w:rPr>
          <w:rFonts w:ascii="Times" w:hAnsi="Times" w:cs="Helvetica Neue"/>
          <w:color w:val="1A1A26"/>
        </w:rPr>
        <w:t xml:space="preserve">After each verse I invite you to ponder a question or two. As always, if you need more time to ponder, don’t hesitate to pause this recording. </w:t>
      </w:r>
    </w:p>
    <w:p w14:paraId="219C0466" w14:textId="79618595" w:rsidR="00A9334F" w:rsidRPr="005537E1" w:rsidRDefault="00A9334F" w:rsidP="008313D9">
      <w:pPr>
        <w:outlineLvl w:val="2"/>
        <w:rPr>
          <w:rFonts w:ascii="Times" w:hAnsi="Times" w:cs="Helvetica Neue"/>
          <w:color w:val="1A1A26"/>
        </w:rPr>
      </w:pPr>
    </w:p>
    <w:p w14:paraId="2D4E9EBD" w14:textId="52B8AD89" w:rsidR="00A9334F" w:rsidRPr="005537E1" w:rsidRDefault="00A9334F" w:rsidP="008313D9">
      <w:pPr>
        <w:outlineLvl w:val="2"/>
        <w:rPr>
          <w:rFonts w:ascii="Times" w:hAnsi="Times" w:cs="Helvetica Neue"/>
          <w:color w:val="1A1A26"/>
        </w:rPr>
      </w:pPr>
      <w:r w:rsidRPr="005537E1">
        <w:rPr>
          <w:rFonts w:ascii="Times" w:hAnsi="Times" w:cs="Helvetica Neue"/>
          <w:color w:val="1A1A26"/>
        </w:rPr>
        <w:t>I invite</w:t>
      </w:r>
      <w:r w:rsidR="006D7D01" w:rsidRPr="005537E1">
        <w:rPr>
          <w:rFonts w:ascii="Times" w:hAnsi="Times" w:cs="Helvetica Neue"/>
          <w:color w:val="1A1A26"/>
        </w:rPr>
        <w:t xml:space="preserve"> you</w:t>
      </w:r>
      <w:r w:rsidRPr="005537E1">
        <w:rPr>
          <w:rFonts w:ascii="Times" w:hAnsi="Times" w:cs="Helvetica Neue"/>
          <w:color w:val="1A1A26"/>
        </w:rPr>
        <w:t xml:space="preserve"> into a sacred space of comfort. May God’s Spirit envelop us as we hear these words, and ponder deeply, Sacred Waiting, Holy Anticipation. </w:t>
      </w:r>
    </w:p>
    <w:p w14:paraId="3D8DC4FA" w14:textId="02CA7A8C" w:rsidR="002816AE" w:rsidRPr="005537E1" w:rsidRDefault="002816AE" w:rsidP="008313D9">
      <w:pPr>
        <w:outlineLvl w:val="2"/>
        <w:rPr>
          <w:rFonts w:ascii="Times" w:hAnsi="Times" w:cs="Helvetica Neue"/>
          <w:color w:val="1A1A26"/>
        </w:rPr>
      </w:pPr>
    </w:p>
    <w:p w14:paraId="2CCC0A87" w14:textId="7CEE7887" w:rsidR="002816AE" w:rsidRPr="005537E1" w:rsidRDefault="002816AE" w:rsidP="008313D9">
      <w:pPr>
        <w:outlineLvl w:val="2"/>
        <w:rPr>
          <w:rFonts w:ascii="Times" w:hAnsi="Times" w:cs="Helvetica Neue"/>
          <w:color w:val="1A1A26"/>
        </w:rPr>
      </w:pPr>
      <w:r w:rsidRPr="005537E1">
        <w:rPr>
          <w:rFonts w:ascii="Times" w:hAnsi="Times" w:cs="Helvetica Neue"/>
          <w:color w:val="1A1A26"/>
        </w:rPr>
        <w:t xml:space="preserve">I invite you, as you are able, or comfort allows, to close your eyes and take a few deep breaths. </w:t>
      </w:r>
    </w:p>
    <w:p w14:paraId="6392C768" w14:textId="10F8BE12" w:rsidR="002816AE" w:rsidRPr="005537E1" w:rsidRDefault="002816AE" w:rsidP="008313D9">
      <w:pPr>
        <w:outlineLvl w:val="2"/>
        <w:rPr>
          <w:rFonts w:ascii="Times" w:hAnsi="Times" w:cs="Helvetica Neue"/>
          <w:color w:val="1A1A26"/>
        </w:rPr>
      </w:pPr>
    </w:p>
    <w:p w14:paraId="31A0717C" w14:textId="6A9A8F52" w:rsidR="002816AE" w:rsidRPr="005537E1" w:rsidRDefault="002816AE" w:rsidP="008313D9">
      <w:pPr>
        <w:outlineLvl w:val="2"/>
        <w:rPr>
          <w:rFonts w:ascii="Times" w:hAnsi="Times" w:cs="Helvetica Neue"/>
          <w:color w:val="1A1A26"/>
        </w:rPr>
      </w:pPr>
      <w:r w:rsidRPr="005537E1">
        <w:rPr>
          <w:rFonts w:ascii="Times" w:hAnsi="Times" w:cs="Helvetica Neue"/>
          <w:color w:val="1A1A26"/>
        </w:rPr>
        <w:t xml:space="preserve">Notice the anxiety and stress leave your body, even for just </w:t>
      </w:r>
      <w:r w:rsidR="006D7D01" w:rsidRPr="005537E1">
        <w:rPr>
          <w:rFonts w:ascii="Times" w:hAnsi="Times" w:cs="Helvetica Neue"/>
          <w:color w:val="1A1A26"/>
        </w:rPr>
        <w:t>this</w:t>
      </w:r>
      <w:r w:rsidRPr="005537E1">
        <w:rPr>
          <w:rFonts w:ascii="Times" w:hAnsi="Times" w:cs="Helvetica Neue"/>
          <w:color w:val="1A1A26"/>
        </w:rPr>
        <w:t xml:space="preserve"> moment. </w:t>
      </w:r>
    </w:p>
    <w:p w14:paraId="2FC38DBF" w14:textId="7C21AFF9" w:rsidR="002816AE" w:rsidRPr="005537E1" w:rsidRDefault="002816AE" w:rsidP="008313D9">
      <w:pPr>
        <w:outlineLvl w:val="2"/>
        <w:rPr>
          <w:rFonts w:ascii="Times" w:hAnsi="Times" w:cs="Helvetica Neue"/>
          <w:color w:val="1A1A26"/>
        </w:rPr>
      </w:pPr>
    </w:p>
    <w:p w14:paraId="3368F09F" w14:textId="0D78AB78" w:rsidR="002816AE" w:rsidRPr="005537E1" w:rsidRDefault="002816AE" w:rsidP="008313D9">
      <w:pPr>
        <w:outlineLvl w:val="2"/>
        <w:rPr>
          <w:rFonts w:ascii="Times" w:hAnsi="Times" w:cs="Helvetica Neue"/>
          <w:color w:val="1A1A26"/>
        </w:rPr>
      </w:pPr>
      <w:r w:rsidRPr="005537E1">
        <w:rPr>
          <w:rFonts w:ascii="Times" w:hAnsi="Times" w:cs="Helvetica Neue"/>
          <w:color w:val="1A1A26"/>
        </w:rPr>
        <w:t>Continue to breathe deeply.</w:t>
      </w:r>
    </w:p>
    <w:p w14:paraId="75D0A000" w14:textId="77777777" w:rsidR="00A9334F" w:rsidRPr="005537E1" w:rsidRDefault="00A9334F" w:rsidP="008313D9">
      <w:pPr>
        <w:outlineLvl w:val="2"/>
        <w:rPr>
          <w:rFonts w:ascii="Times" w:eastAsia="Times New Roman" w:hAnsi="Times"/>
          <w:b/>
          <w:bCs/>
          <w:color w:val="000000"/>
        </w:rPr>
      </w:pPr>
    </w:p>
    <w:p w14:paraId="4C9837E1" w14:textId="14D785C4" w:rsidR="008313D9" w:rsidRPr="005537E1" w:rsidRDefault="008313D9" w:rsidP="008313D9">
      <w:pPr>
        <w:spacing w:before="100" w:after="100"/>
        <w:rPr>
          <w:rFonts w:ascii="Times" w:eastAsia="Times New Roman" w:hAnsi="Times"/>
          <w:b/>
          <w:bCs/>
          <w:color w:val="000000"/>
        </w:rPr>
      </w:pPr>
      <w:r w:rsidRPr="005537E1">
        <w:rPr>
          <w:rFonts w:ascii="Times" w:eastAsia="Times New Roman" w:hAnsi="Times"/>
          <w:b/>
          <w:bCs/>
          <w:color w:val="000000"/>
        </w:rPr>
        <w:t>God Almighty, we are waiting</w:t>
      </w:r>
      <w:r w:rsidRPr="005537E1">
        <w:rPr>
          <w:rFonts w:ascii="Times" w:eastAsia="Times New Roman" w:hAnsi="Times"/>
          <w:b/>
          <w:bCs/>
          <w:color w:val="000000"/>
        </w:rPr>
        <w:br/>
        <w:t>for a savior to appear.</w:t>
      </w:r>
      <w:r w:rsidRPr="005537E1">
        <w:rPr>
          <w:rFonts w:ascii="Times" w:eastAsia="Times New Roman" w:hAnsi="Times"/>
          <w:b/>
          <w:bCs/>
          <w:color w:val="000000"/>
        </w:rPr>
        <w:br/>
        <w:t>Meet us in our desert journey;</w:t>
      </w:r>
      <w:r w:rsidRPr="005537E1">
        <w:rPr>
          <w:rFonts w:ascii="Times" w:eastAsia="Times New Roman" w:hAnsi="Times"/>
          <w:b/>
          <w:bCs/>
          <w:color w:val="000000"/>
        </w:rPr>
        <w:br/>
        <w:t>give a sign that you are near:</w:t>
      </w:r>
      <w:r w:rsidRPr="005537E1">
        <w:rPr>
          <w:rFonts w:ascii="Times" w:eastAsia="Times New Roman" w:hAnsi="Times"/>
          <w:b/>
          <w:bCs/>
          <w:color w:val="000000"/>
        </w:rPr>
        <w:br/>
        <w:t>burning bushes, parted waters,</w:t>
      </w:r>
      <w:r w:rsidRPr="005537E1">
        <w:rPr>
          <w:rFonts w:ascii="Times" w:eastAsia="Times New Roman" w:hAnsi="Times"/>
          <w:b/>
          <w:bCs/>
          <w:color w:val="000000"/>
        </w:rPr>
        <w:br/>
        <w:t>food aplenty in the wild.</w:t>
      </w:r>
      <w:r w:rsidRPr="005537E1">
        <w:rPr>
          <w:rFonts w:ascii="Times" w:eastAsia="Times New Roman" w:hAnsi="Times"/>
          <w:b/>
          <w:bCs/>
          <w:color w:val="000000"/>
        </w:rPr>
        <w:br/>
        <w:t>As we look for signs and wonders,</w:t>
      </w:r>
      <w:r w:rsidRPr="005537E1">
        <w:rPr>
          <w:rFonts w:ascii="Times" w:eastAsia="Times New Roman" w:hAnsi="Times"/>
          <w:b/>
          <w:bCs/>
          <w:color w:val="000000"/>
        </w:rPr>
        <w:br/>
        <w:t>help us see you in a child.</w:t>
      </w:r>
    </w:p>
    <w:p w14:paraId="2B33731E" w14:textId="77777777" w:rsidR="002816AE" w:rsidRPr="005537E1" w:rsidRDefault="002816AE" w:rsidP="008313D9">
      <w:pPr>
        <w:spacing w:before="100" w:after="100"/>
        <w:rPr>
          <w:rFonts w:ascii="Times" w:eastAsia="Times New Roman" w:hAnsi="Times"/>
          <w:b/>
          <w:bCs/>
          <w:color w:val="000000"/>
        </w:rPr>
      </w:pPr>
    </w:p>
    <w:p w14:paraId="459ED282" w14:textId="6FD4013D" w:rsidR="002816AE" w:rsidRPr="005537E1" w:rsidRDefault="002816AE" w:rsidP="008313D9">
      <w:pPr>
        <w:spacing w:before="100" w:after="100"/>
        <w:rPr>
          <w:rFonts w:ascii="Times" w:eastAsia="Times New Roman" w:hAnsi="Times"/>
          <w:i/>
          <w:iCs/>
          <w:color w:val="000000"/>
        </w:rPr>
      </w:pPr>
      <w:r w:rsidRPr="005537E1">
        <w:rPr>
          <w:rFonts w:ascii="Times" w:eastAsia="Times New Roman" w:hAnsi="Times"/>
          <w:i/>
          <w:iCs/>
          <w:color w:val="000000"/>
        </w:rPr>
        <w:t>What has been your desert journey up until this point?</w:t>
      </w:r>
    </w:p>
    <w:p w14:paraId="68529AB9" w14:textId="72993CF3" w:rsidR="002816AE" w:rsidRPr="005537E1" w:rsidRDefault="002816AE" w:rsidP="008313D9">
      <w:pPr>
        <w:spacing w:before="100" w:after="100"/>
        <w:rPr>
          <w:rFonts w:ascii="Times" w:eastAsia="Times New Roman" w:hAnsi="Times"/>
          <w:i/>
          <w:iCs/>
          <w:color w:val="000000"/>
        </w:rPr>
      </w:pPr>
      <w:r w:rsidRPr="005537E1">
        <w:rPr>
          <w:rFonts w:ascii="Times" w:eastAsia="Times New Roman" w:hAnsi="Times"/>
          <w:i/>
          <w:iCs/>
          <w:color w:val="000000"/>
        </w:rPr>
        <w:t>What signs and wonders give you hope</w:t>
      </w:r>
      <w:r w:rsidR="00232509" w:rsidRPr="005537E1">
        <w:rPr>
          <w:rFonts w:ascii="Times" w:eastAsia="Times New Roman" w:hAnsi="Times"/>
          <w:i/>
          <w:iCs/>
          <w:color w:val="000000"/>
        </w:rPr>
        <w:t xml:space="preserve"> through the journey</w:t>
      </w:r>
      <w:r w:rsidRPr="005537E1">
        <w:rPr>
          <w:rFonts w:ascii="Times" w:eastAsia="Times New Roman" w:hAnsi="Times"/>
          <w:i/>
          <w:iCs/>
          <w:color w:val="000000"/>
        </w:rPr>
        <w:t>?</w:t>
      </w:r>
    </w:p>
    <w:p w14:paraId="245AA009" w14:textId="121C721E" w:rsidR="002816AE" w:rsidRPr="005537E1" w:rsidRDefault="002816AE" w:rsidP="008313D9">
      <w:pPr>
        <w:spacing w:before="100" w:after="100"/>
        <w:rPr>
          <w:rFonts w:ascii="Times" w:eastAsia="Times New Roman" w:hAnsi="Times"/>
          <w:i/>
          <w:iCs/>
          <w:color w:val="000000"/>
        </w:rPr>
      </w:pPr>
      <w:r w:rsidRPr="005537E1">
        <w:rPr>
          <w:rFonts w:ascii="Times" w:eastAsia="Times New Roman" w:hAnsi="Times"/>
          <w:i/>
          <w:iCs/>
          <w:color w:val="000000"/>
        </w:rPr>
        <w:t xml:space="preserve"> </w:t>
      </w:r>
    </w:p>
    <w:p w14:paraId="06A4A0F6" w14:textId="4679211E" w:rsidR="008313D9" w:rsidRPr="005537E1" w:rsidRDefault="008313D9" w:rsidP="008313D9">
      <w:pPr>
        <w:spacing w:before="100" w:after="100"/>
        <w:rPr>
          <w:rFonts w:ascii="Times" w:eastAsia="Times New Roman" w:hAnsi="Times"/>
          <w:b/>
          <w:bCs/>
          <w:color w:val="000000"/>
        </w:rPr>
      </w:pPr>
      <w:r w:rsidRPr="005537E1">
        <w:rPr>
          <w:rFonts w:ascii="Times" w:eastAsia="Times New Roman" w:hAnsi="Times"/>
          <w:b/>
          <w:bCs/>
          <w:color w:val="000000"/>
        </w:rPr>
        <w:t>God Incarnate, we are waiting</w:t>
      </w:r>
      <w:r w:rsidRPr="005537E1">
        <w:rPr>
          <w:rFonts w:ascii="Times" w:eastAsia="Times New Roman" w:hAnsi="Times"/>
          <w:b/>
          <w:bCs/>
          <w:color w:val="000000"/>
        </w:rPr>
        <w:br/>
        <w:t>for the feast day of your birth.</w:t>
      </w:r>
      <w:r w:rsidRPr="005537E1">
        <w:rPr>
          <w:rFonts w:ascii="Times" w:eastAsia="Times New Roman" w:hAnsi="Times"/>
          <w:b/>
          <w:bCs/>
          <w:color w:val="000000"/>
        </w:rPr>
        <w:br/>
        <w:t>Looking back and looking forward</w:t>
      </w:r>
      <w:r w:rsidRPr="005537E1">
        <w:rPr>
          <w:rFonts w:ascii="Times" w:eastAsia="Times New Roman" w:hAnsi="Times"/>
          <w:b/>
          <w:bCs/>
          <w:color w:val="000000"/>
        </w:rPr>
        <w:br/>
        <w:t>to the Christ’s return to earth.</w:t>
      </w:r>
      <w:r w:rsidRPr="005537E1">
        <w:rPr>
          <w:rFonts w:ascii="Times" w:eastAsia="Times New Roman" w:hAnsi="Times"/>
          <w:b/>
          <w:bCs/>
          <w:color w:val="000000"/>
        </w:rPr>
        <w:br/>
        <w:t>Help us to proclaim the gospel,</w:t>
      </w:r>
      <w:r w:rsidRPr="005537E1">
        <w:rPr>
          <w:rFonts w:ascii="Times" w:eastAsia="Times New Roman" w:hAnsi="Times"/>
          <w:b/>
          <w:bCs/>
          <w:color w:val="000000"/>
        </w:rPr>
        <w:br/>
      </w:r>
      <w:r w:rsidRPr="005537E1">
        <w:rPr>
          <w:rFonts w:ascii="Times" w:eastAsia="Times New Roman" w:hAnsi="Times"/>
          <w:b/>
          <w:bCs/>
          <w:color w:val="000000"/>
        </w:rPr>
        <w:lastRenderedPageBreak/>
        <w:t>till the world is reconciled.</w:t>
      </w:r>
      <w:r w:rsidRPr="005537E1">
        <w:rPr>
          <w:rFonts w:ascii="Times" w:eastAsia="Times New Roman" w:hAnsi="Times"/>
          <w:b/>
          <w:bCs/>
          <w:color w:val="000000"/>
        </w:rPr>
        <w:br/>
        <w:t>Let us set your holy table</w:t>
      </w:r>
      <w:r w:rsidRPr="005537E1">
        <w:rPr>
          <w:rFonts w:ascii="Times" w:eastAsia="Times New Roman" w:hAnsi="Times"/>
          <w:b/>
          <w:bCs/>
          <w:color w:val="000000"/>
        </w:rPr>
        <w:br/>
        <w:t>for each woman, man, and child.</w:t>
      </w:r>
    </w:p>
    <w:p w14:paraId="2FF85E0E" w14:textId="77777777" w:rsidR="006D7D01" w:rsidRPr="005537E1" w:rsidRDefault="006D7D01" w:rsidP="008313D9">
      <w:pPr>
        <w:spacing w:before="100" w:after="100"/>
        <w:rPr>
          <w:rFonts w:ascii="Times" w:eastAsia="Times New Roman" w:hAnsi="Times"/>
          <w:b/>
          <w:bCs/>
          <w:color w:val="000000"/>
        </w:rPr>
      </w:pPr>
    </w:p>
    <w:p w14:paraId="4DB71AA7" w14:textId="7BC4386D" w:rsidR="002816AE" w:rsidRPr="005537E1" w:rsidRDefault="00232509" w:rsidP="008313D9">
      <w:pPr>
        <w:spacing w:before="100" w:after="100"/>
        <w:rPr>
          <w:rFonts w:ascii="Times" w:eastAsia="Times New Roman" w:hAnsi="Times"/>
          <w:i/>
          <w:iCs/>
          <w:color w:val="000000"/>
        </w:rPr>
      </w:pPr>
      <w:r w:rsidRPr="005537E1">
        <w:rPr>
          <w:rFonts w:ascii="Times" w:eastAsia="Times New Roman" w:hAnsi="Times"/>
          <w:i/>
          <w:iCs/>
          <w:color w:val="000000"/>
        </w:rPr>
        <w:t>What are you patiently waiting for in holy anticipation?</w:t>
      </w:r>
    </w:p>
    <w:p w14:paraId="31B59B12" w14:textId="6B965B69" w:rsidR="00232509" w:rsidRPr="005537E1" w:rsidRDefault="00232509" w:rsidP="008313D9">
      <w:pPr>
        <w:spacing w:before="100" w:after="100"/>
        <w:rPr>
          <w:rFonts w:ascii="Times" w:eastAsia="Times New Roman" w:hAnsi="Times"/>
          <w:i/>
          <w:iCs/>
          <w:color w:val="000000"/>
        </w:rPr>
      </w:pPr>
      <w:r w:rsidRPr="005537E1">
        <w:rPr>
          <w:rFonts w:ascii="Times" w:eastAsia="Times New Roman" w:hAnsi="Times"/>
          <w:i/>
          <w:iCs/>
          <w:color w:val="000000"/>
        </w:rPr>
        <w:t>How does perspective, ‘looking back and looking forward’, give us hope?</w:t>
      </w:r>
    </w:p>
    <w:p w14:paraId="2CF16811" w14:textId="77777777" w:rsidR="00232509" w:rsidRPr="005537E1" w:rsidRDefault="00232509" w:rsidP="008313D9">
      <w:pPr>
        <w:spacing w:before="100" w:after="100"/>
        <w:rPr>
          <w:rFonts w:ascii="Times" w:eastAsia="Times New Roman" w:hAnsi="Times"/>
          <w:i/>
          <w:iCs/>
          <w:color w:val="000000"/>
        </w:rPr>
      </w:pPr>
    </w:p>
    <w:p w14:paraId="74BFB842" w14:textId="77777777" w:rsidR="008313D9" w:rsidRPr="005537E1" w:rsidRDefault="008313D9" w:rsidP="008313D9">
      <w:pPr>
        <w:spacing w:before="100" w:after="100"/>
        <w:rPr>
          <w:rFonts w:ascii="Times" w:eastAsia="Times New Roman" w:hAnsi="Times"/>
          <w:b/>
          <w:bCs/>
          <w:color w:val="000000"/>
        </w:rPr>
      </w:pPr>
      <w:r w:rsidRPr="005537E1">
        <w:rPr>
          <w:rFonts w:ascii="Times" w:eastAsia="Times New Roman" w:hAnsi="Times"/>
          <w:b/>
          <w:bCs/>
          <w:color w:val="000000"/>
        </w:rPr>
        <w:t>God, the Spirit, we are waiting</w:t>
      </w:r>
      <w:r w:rsidRPr="005537E1">
        <w:rPr>
          <w:rFonts w:ascii="Times" w:eastAsia="Times New Roman" w:hAnsi="Times"/>
          <w:b/>
          <w:bCs/>
          <w:color w:val="000000"/>
        </w:rPr>
        <w:br/>
        <w:t>for your presence here and now.</w:t>
      </w:r>
      <w:r w:rsidRPr="005537E1">
        <w:rPr>
          <w:rFonts w:ascii="Times" w:eastAsia="Times New Roman" w:hAnsi="Times"/>
          <w:b/>
          <w:bCs/>
          <w:color w:val="000000"/>
        </w:rPr>
        <w:br/>
        <w:t>Humbled by our sinful weakness,</w:t>
      </w:r>
      <w:r w:rsidRPr="005537E1">
        <w:rPr>
          <w:rFonts w:ascii="Times" w:eastAsia="Times New Roman" w:hAnsi="Times"/>
          <w:b/>
          <w:bCs/>
          <w:color w:val="000000"/>
        </w:rPr>
        <w:br/>
        <w:t>at your mercy we will bow.</w:t>
      </w:r>
      <w:r w:rsidRPr="005537E1">
        <w:rPr>
          <w:rFonts w:ascii="Times" w:eastAsia="Times New Roman" w:hAnsi="Times"/>
          <w:b/>
          <w:bCs/>
          <w:color w:val="000000"/>
        </w:rPr>
        <w:br/>
        <w:t>Search our hearts and make us ready,</w:t>
      </w:r>
      <w:r w:rsidRPr="005537E1">
        <w:rPr>
          <w:rFonts w:ascii="Times" w:eastAsia="Times New Roman" w:hAnsi="Times"/>
          <w:b/>
          <w:bCs/>
          <w:color w:val="000000"/>
        </w:rPr>
        <w:br/>
        <w:t>speak in language strong and mild,</w:t>
      </w:r>
      <w:r w:rsidRPr="005537E1">
        <w:rPr>
          <w:rFonts w:ascii="Times" w:eastAsia="Times New Roman" w:hAnsi="Times"/>
          <w:b/>
          <w:bCs/>
          <w:color w:val="000000"/>
        </w:rPr>
        <w:br/>
        <w:t>help each one of us, your people,</w:t>
      </w:r>
      <w:r w:rsidRPr="005537E1">
        <w:rPr>
          <w:rFonts w:ascii="Times" w:eastAsia="Times New Roman" w:hAnsi="Times"/>
          <w:b/>
          <w:bCs/>
          <w:color w:val="000000"/>
        </w:rPr>
        <w:br/>
        <w:t>to receive you like a child. </w:t>
      </w:r>
    </w:p>
    <w:p w14:paraId="12AA00D1" w14:textId="31D28BB7" w:rsidR="00232509" w:rsidRPr="005537E1" w:rsidRDefault="00232509" w:rsidP="008313D9">
      <w:pPr>
        <w:spacing w:after="240"/>
        <w:rPr>
          <w:rFonts w:ascii="Times" w:eastAsia="Times New Roman" w:hAnsi="Times"/>
        </w:rPr>
      </w:pPr>
    </w:p>
    <w:p w14:paraId="7546BBA7" w14:textId="65619D63" w:rsidR="00232509" w:rsidRPr="005537E1" w:rsidRDefault="00232509" w:rsidP="008313D9">
      <w:pPr>
        <w:spacing w:after="240"/>
        <w:rPr>
          <w:rFonts w:ascii="Times" w:eastAsia="Times New Roman" w:hAnsi="Times"/>
          <w:i/>
          <w:iCs/>
        </w:rPr>
      </w:pPr>
      <w:r w:rsidRPr="005537E1">
        <w:rPr>
          <w:rFonts w:ascii="Times" w:eastAsia="Times New Roman" w:hAnsi="Times"/>
          <w:i/>
          <w:iCs/>
        </w:rPr>
        <w:t>In what ways has God helped make you ready for what lie ahead?</w:t>
      </w:r>
    </w:p>
    <w:p w14:paraId="6CDFDE31" w14:textId="663D16FA" w:rsidR="00232509" w:rsidRPr="005537E1" w:rsidRDefault="007930DE" w:rsidP="008313D9">
      <w:pPr>
        <w:spacing w:after="240"/>
        <w:rPr>
          <w:rFonts w:ascii="Times" w:eastAsia="Times New Roman" w:hAnsi="Times"/>
          <w:i/>
          <w:iCs/>
        </w:rPr>
      </w:pPr>
      <w:r w:rsidRPr="005537E1">
        <w:rPr>
          <w:rFonts w:ascii="Times" w:eastAsia="Times New Roman" w:hAnsi="Times"/>
          <w:i/>
          <w:iCs/>
        </w:rPr>
        <w:t>In what ways do you hope God will help with what lies ahead?</w:t>
      </w:r>
    </w:p>
    <w:p w14:paraId="50A75122" w14:textId="77777777" w:rsidR="006D7D01" w:rsidRPr="005537E1" w:rsidRDefault="006D7D01" w:rsidP="008313D9">
      <w:pPr>
        <w:spacing w:after="240"/>
        <w:rPr>
          <w:rFonts w:ascii="Times" w:eastAsia="Times New Roman" w:hAnsi="Times"/>
          <w:i/>
          <w:iCs/>
        </w:rPr>
      </w:pPr>
    </w:p>
    <w:p w14:paraId="49BEA7EA" w14:textId="77E25CC6" w:rsidR="007930DE" w:rsidRPr="005537E1" w:rsidRDefault="00A754E8" w:rsidP="008313D9">
      <w:pPr>
        <w:spacing w:after="240"/>
        <w:rPr>
          <w:rFonts w:ascii="Times" w:eastAsia="Times New Roman" w:hAnsi="Times"/>
        </w:rPr>
      </w:pPr>
      <w:r w:rsidRPr="005537E1">
        <w:rPr>
          <w:rFonts w:ascii="Times" w:eastAsia="Times New Roman" w:hAnsi="Times"/>
        </w:rPr>
        <w:t>As we continue to focus on our breathing</w:t>
      </w:r>
      <w:r w:rsidR="006D7D01" w:rsidRPr="005537E1">
        <w:rPr>
          <w:rFonts w:ascii="Times" w:eastAsia="Times New Roman" w:hAnsi="Times"/>
        </w:rPr>
        <w:t xml:space="preserve"> and </w:t>
      </w:r>
      <w:r w:rsidRPr="005537E1">
        <w:rPr>
          <w:rFonts w:ascii="Times" w:eastAsia="Times New Roman" w:hAnsi="Times"/>
        </w:rPr>
        <w:t xml:space="preserve">ponder the answers to these questions, may you know of God’s unceasing love for you. </w:t>
      </w:r>
    </w:p>
    <w:p w14:paraId="61D0725E" w14:textId="78546A0D" w:rsidR="00A754E8" w:rsidRPr="005537E1" w:rsidRDefault="00A754E8" w:rsidP="008313D9">
      <w:pPr>
        <w:spacing w:after="240"/>
        <w:rPr>
          <w:rFonts w:ascii="Times" w:eastAsia="Times New Roman" w:hAnsi="Times"/>
        </w:rPr>
      </w:pPr>
      <w:r w:rsidRPr="005537E1">
        <w:rPr>
          <w:rFonts w:ascii="Times" w:eastAsia="Times New Roman" w:hAnsi="Times"/>
        </w:rPr>
        <w:t xml:space="preserve">May God’s love be a light during this season of holy anticipation. </w:t>
      </w:r>
    </w:p>
    <w:p w14:paraId="59757214" w14:textId="7C2A93F5" w:rsidR="00A754E8" w:rsidRPr="005537E1" w:rsidRDefault="00A754E8" w:rsidP="00542B73">
      <w:pPr>
        <w:spacing w:after="240"/>
        <w:rPr>
          <w:rFonts w:ascii="Times" w:eastAsia="Times New Roman" w:hAnsi="Times"/>
        </w:rPr>
      </w:pPr>
      <w:r w:rsidRPr="005537E1">
        <w:rPr>
          <w:rFonts w:ascii="Times" w:eastAsia="Times New Roman" w:hAnsi="Times"/>
        </w:rPr>
        <w:t xml:space="preserve">In closing, from Psalm </w:t>
      </w:r>
      <w:r w:rsidR="00542B73" w:rsidRPr="005537E1">
        <w:rPr>
          <w:rFonts w:ascii="Times" w:eastAsia="Times New Roman" w:hAnsi="Times"/>
        </w:rPr>
        <w:t>39: 7, “And now, O Lord, what do I wait for? My hope is in you.”</w:t>
      </w:r>
    </w:p>
    <w:p w14:paraId="0B318AC9" w14:textId="780C1472" w:rsidR="00542B73" w:rsidRPr="005537E1" w:rsidRDefault="00542B73" w:rsidP="00542B73">
      <w:pPr>
        <w:spacing w:after="240"/>
        <w:rPr>
          <w:rFonts w:ascii="Times" w:eastAsia="Times New Roman" w:hAnsi="Times"/>
        </w:rPr>
      </w:pPr>
      <w:r w:rsidRPr="005537E1">
        <w:rPr>
          <w:rFonts w:ascii="Times" w:eastAsia="Times New Roman" w:hAnsi="Times"/>
        </w:rPr>
        <w:t xml:space="preserve">May joy, hope, love, and peace fill you this season and always. </w:t>
      </w:r>
    </w:p>
    <w:p w14:paraId="5448D1B8" w14:textId="77777777" w:rsidR="008313D9" w:rsidRPr="005537E1" w:rsidRDefault="008313D9" w:rsidP="008313D9">
      <w:pPr>
        <w:rPr>
          <w:rFonts w:ascii="Times" w:eastAsia="Times New Roman" w:hAnsi="Times"/>
        </w:rPr>
      </w:pPr>
    </w:p>
    <w:p w14:paraId="1B8CF90E" w14:textId="77777777" w:rsidR="00D47197" w:rsidRPr="005537E1" w:rsidRDefault="00D47197">
      <w:pPr>
        <w:rPr>
          <w:rFonts w:ascii="Times" w:hAnsi="Times"/>
        </w:rPr>
      </w:pPr>
    </w:p>
    <w:sectPr w:rsidR="00D47197" w:rsidRPr="005537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3D9"/>
    <w:rsid w:val="00232509"/>
    <w:rsid w:val="002816AE"/>
    <w:rsid w:val="00542B73"/>
    <w:rsid w:val="005537E1"/>
    <w:rsid w:val="006D7D01"/>
    <w:rsid w:val="007930DE"/>
    <w:rsid w:val="008313D9"/>
    <w:rsid w:val="00A3215A"/>
    <w:rsid w:val="00A754E8"/>
    <w:rsid w:val="00A9334F"/>
    <w:rsid w:val="00D4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BEF26F"/>
  <w15:chartTrackingRefBased/>
  <w15:docId w15:val="{143C975A-6CB8-7E46-B933-311C2E86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313D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13D9"/>
    <w:rPr>
      <w:rFonts w:eastAsia="Times New Roman"/>
      <w:b/>
      <w:bCs/>
      <w:sz w:val="27"/>
      <w:szCs w:val="27"/>
    </w:rPr>
  </w:style>
  <w:style w:type="paragraph" w:styleId="NormalWeb">
    <w:name w:val="Normal (Web)"/>
    <w:basedOn w:val="Normal"/>
    <w:uiPriority w:val="99"/>
    <w:semiHidden/>
    <w:unhideWhenUsed/>
    <w:rsid w:val="008313D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Marz</dc:creator>
  <cp:keywords/>
  <dc:description/>
  <cp:lastModifiedBy>Tyler Marz</cp:lastModifiedBy>
  <cp:revision>8</cp:revision>
  <dcterms:created xsi:type="dcterms:W3CDTF">2022-11-03T18:49:00Z</dcterms:created>
  <dcterms:modified xsi:type="dcterms:W3CDTF">2022-11-03T20:16:00Z</dcterms:modified>
</cp:coreProperties>
</file>